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A munkalapot, amely az adattáblázatot tartalmazza, nevezd át </w:t>
      </w:r>
      <w:r w:rsidRPr="00FE677B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Megoldás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ra!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A táblá</w:t>
      </w:r>
      <w:r>
        <w:rPr>
          <w:rFonts w:ascii="Times New Roman" w:eastAsia="Times New Roman" w:hAnsi="Times New Roman" w:cs="Times New Roman"/>
          <w:color w:val="000000"/>
          <w:lang w:eastAsia="hu-HU"/>
        </w:rPr>
        <w:t>zat címsora legyen félkövér betű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vel szedve, a címsor celláinak háttérmintázata legyen szürke! Az </w:t>
      </w:r>
      <w:r w:rsidRPr="00FE677B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Azonosító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 és a </w:t>
      </w:r>
      <w:proofErr w:type="spellStart"/>
      <w:r w:rsidRPr="00FE677B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Fönök</w:t>
      </w:r>
      <w:proofErr w:type="spellEnd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 oszlopok adatait igazítsd középre! A belépési és a születési dátum legyen "1999. nov. 19." alakú!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A vezetéknevednek </w:t>
      </w:r>
      <w:proofErr w:type="spellStart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megfelelöen</w:t>
      </w:r>
      <w:proofErr w:type="spellEnd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szúrjál be egy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új sort a táblázatba! Töltsd ki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hu-HU"/>
        </w:rPr>
        <w:t>adaokkal</w:t>
      </w:r>
      <w:proofErr w:type="spellEnd"/>
      <w:r>
        <w:rPr>
          <w:rFonts w:ascii="Times New Roman" w:eastAsia="Times New Roman" w:hAnsi="Times New Roman" w:cs="Times New Roman"/>
          <w:color w:val="000000"/>
          <w:lang w:eastAsia="hu-HU"/>
        </w:rPr>
        <w:t>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Vegyél fel egy új, logikai </w:t>
      </w:r>
      <w:proofErr w:type="spellStart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értékü</w:t>
      </w:r>
      <w:proofErr w:type="spellEnd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oszlopot, amely azt tartalmazza, hogy az </w:t>
      </w:r>
      <w:proofErr w:type="spellStart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illetö</w:t>
      </w:r>
      <w:proofErr w:type="spellEnd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sokat keres-e. Ha 4000$ vagy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hu-HU"/>
        </w:rPr>
        <w:t>afülütt</w:t>
      </w:r>
      <w:proofErr w:type="spellEnd"/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keres, akkor sokat, különben keveset.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Rendezd a táblázatot </w:t>
      </w:r>
      <w:proofErr w:type="spellStart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csökkenö</w:t>
      </w:r>
      <w:proofErr w:type="spellEnd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fizetés szerint!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A fizetések dollárban legyenek megadva, két </w:t>
      </w:r>
      <w:proofErr w:type="spellStart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tizedesjegy</w:t>
      </w:r>
      <w:proofErr w:type="spellEnd"/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pontossággal!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Számítsd ki, ho</w:t>
      </w:r>
      <w:r>
        <w:rPr>
          <w:rFonts w:ascii="Times New Roman" w:eastAsia="Times New Roman" w:hAnsi="Times New Roman" w:cs="Times New Roman"/>
          <w:color w:val="000000"/>
          <w:lang w:eastAsia="hu-HU"/>
        </w:rPr>
        <w:t>gy mennyi az összefizetés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Hány embernek van doktorátusa?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Hányan dolgoznak a cégnél?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Mennyi az átlagéletkor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?</w:t>
      </w:r>
    </w:p>
    <w:p w:rsidR="00FE677B" w:rsidRPr="00FE677B" w:rsidRDefault="00AD29A7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5%-os fizetésemelés volt</w:t>
      </w:r>
      <w:r w:rsidR="00FE677B" w:rsidRPr="00FE677B">
        <w:rPr>
          <w:rFonts w:ascii="Times New Roman" w:eastAsia="Times New Roman" w:hAnsi="Times New Roman" w:cs="Times New Roman"/>
          <w:color w:val="000000"/>
          <w:lang w:eastAsia="hu-HU"/>
        </w:rPr>
        <w:t>. Számold ki az új fizetéseket egy új oszlopban!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Ki a legöregebb a cégnél?</w:t>
      </w:r>
    </w:p>
    <w:p w:rsidR="00FE677B" w:rsidRPr="00FE677B" w:rsidRDefault="00AD29A7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Hány embernek van a </w:t>
      </w:r>
      <w:r w:rsidR="00FE677B"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bruttó jövedelme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3000$ alatt?</w:t>
      </w:r>
    </w:p>
    <w:p w:rsidR="009A318B" w:rsidRPr="00FE677B" w:rsidRDefault="009A318B"/>
    <w:sectPr w:rsidR="009A318B" w:rsidRPr="00FE677B" w:rsidSect="009A3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84591"/>
    <w:multiLevelType w:val="multilevel"/>
    <w:tmpl w:val="2C90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677B"/>
    <w:rsid w:val="009A318B"/>
    <w:rsid w:val="00AD29A7"/>
    <w:rsid w:val="00FE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31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FE6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1</cp:revision>
  <dcterms:created xsi:type="dcterms:W3CDTF">2016-02-16T04:34:00Z</dcterms:created>
  <dcterms:modified xsi:type="dcterms:W3CDTF">2016-02-16T04:48:00Z</dcterms:modified>
</cp:coreProperties>
</file>