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50" w:rsidRDefault="00E54E50" w:rsidP="00E54E50">
      <w:pPr>
        <w:pStyle w:val="Feladat"/>
        <w:rPr>
          <w:u w:val="none"/>
          <w:lang w:val="hu-HU"/>
        </w:rPr>
      </w:pPr>
      <w:r>
        <w:rPr>
          <w:u w:val="none"/>
          <w:lang w:val="hu-HU"/>
        </w:rPr>
        <w:t>Prezentáció – Kirakati bemutató</w:t>
      </w:r>
    </w:p>
    <w:p w:rsidR="00E54E50" w:rsidRDefault="00E54E50" w:rsidP="00E54E50">
      <w:pPr>
        <w:pStyle w:val="Bekezds"/>
      </w:pPr>
      <w:r>
        <w:t>Az egyik utazási iroda reklámozni szeretné a hazai gyógyfürdőket. Ehhez szükségük lenne egy olyan prezentációra, amely az üzletük kirakatában automatikusan működne.</w:t>
      </w:r>
    </w:p>
    <w:p w:rsidR="00E54E50" w:rsidRDefault="00E54E50" w:rsidP="00E54E50">
      <w:pPr>
        <w:pStyle w:val="Bekezds"/>
      </w:pPr>
      <w:r>
        <w:t>A mintát a</w:t>
      </w:r>
      <w:r>
        <w:rPr>
          <w:i/>
        </w:rPr>
        <w:t xml:space="preserve"> mappádban megtalálod</w:t>
      </w:r>
      <w:r>
        <w:t xml:space="preserve">. Itt megfigyelheted az elrendezéseket és egyéb tulajdonságokat. A szükséges szövegek a </w:t>
      </w:r>
      <w:proofErr w:type="spellStart"/>
      <w:r w:rsidRPr="00CE38A2">
        <w:rPr>
          <w:i/>
        </w:rPr>
        <w:t>prezentacio</w:t>
      </w:r>
      <w:proofErr w:type="spellEnd"/>
      <w:r w:rsidRPr="00CE38A2">
        <w:rPr>
          <w:i/>
        </w:rPr>
        <w:t>_szovegek.txt</w:t>
      </w:r>
      <w:r>
        <w:t xml:space="preserve"> állományban vannak.</w:t>
      </w:r>
    </w:p>
    <w:p w:rsidR="00E54E50" w:rsidRDefault="00E54E50" w:rsidP="00E54E50">
      <w:pPr>
        <w:pStyle w:val="Bekezds"/>
      </w:pPr>
      <w:r>
        <w:t xml:space="preserve">Azon tulajdonságokat, amelyek nem (jól) látszanak a mintán, </w:t>
      </w:r>
      <w:r w:rsidR="003C2A3F">
        <w:t>a feladatok tartalmazzák</w:t>
      </w:r>
      <w:r>
        <w:t xml:space="preserve">: </w:t>
      </w:r>
    </w:p>
    <w:p w:rsidR="00E54E50" w:rsidRDefault="00E54E50" w:rsidP="00E54E50">
      <w:pPr>
        <w:pStyle w:val="Megolds"/>
        <w:numPr>
          <w:ilvl w:val="0"/>
          <w:numId w:val="1"/>
        </w:numPr>
        <w:tabs>
          <w:tab w:val="clear" w:pos="9639"/>
        </w:tabs>
        <w:ind w:right="283"/>
      </w:pPr>
      <w:r>
        <w:t>Az összes dia háttere egy fehér – citromsárga átlós színátmenet (bal felső sarok fehér, jobb alsó sárga)</w:t>
      </w:r>
      <w:r>
        <w:tab/>
      </w:r>
    </w:p>
    <w:p w:rsidR="00E54E50" w:rsidRPr="00DB51EC" w:rsidRDefault="00E54E50" w:rsidP="00E54E50">
      <w:pPr>
        <w:pStyle w:val="Megolds"/>
        <w:ind w:right="1134" w:firstLine="0"/>
        <w:rPr>
          <w:b/>
        </w:rPr>
      </w:pPr>
      <w:r w:rsidRPr="00DB51EC">
        <w:rPr>
          <w:b/>
        </w:rPr>
        <w:t>1. dia</w:t>
      </w:r>
    </w:p>
    <w:p w:rsidR="00E54E50" w:rsidRDefault="00E54E50" w:rsidP="00E54E50">
      <w:pPr>
        <w:pStyle w:val="Megolds"/>
        <w:numPr>
          <w:ilvl w:val="0"/>
          <w:numId w:val="1"/>
        </w:numPr>
        <w:tabs>
          <w:tab w:val="clear" w:pos="9639"/>
        </w:tabs>
        <w:ind w:right="283"/>
      </w:pPr>
      <w:r>
        <w:t xml:space="preserve">A cím fehér színű, árnyékolt, </w:t>
      </w:r>
      <w:proofErr w:type="gramStart"/>
      <w:r>
        <w:t>narancs színű</w:t>
      </w:r>
      <w:proofErr w:type="gramEnd"/>
      <w:r>
        <w:t xml:space="preserve"> háttéren. A képek (</w:t>
      </w:r>
      <w:proofErr w:type="spellStart"/>
      <w:r>
        <w:t>Bukfurdo</w:t>
      </w:r>
      <w:proofErr w:type="spellEnd"/>
      <w:r>
        <w:t xml:space="preserve">, </w:t>
      </w:r>
      <w:proofErr w:type="spellStart"/>
      <w:r>
        <w:t>Kehida</w:t>
      </w:r>
      <w:proofErr w:type="spellEnd"/>
      <w:r>
        <w:t xml:space="preserve">, </w:t>
      </w:r>
      <w:proofErr w:type="spellStart"/>
      <w:r>
        <w:t>Sarvar</w:t>
      </w:r>
      <w:proofErr w:type="spellEnd"/>
      <w:r>
        <w:t xml:space="preserve">, Zalakaros) lépcsőzetesen vannak elhelyezve, mindegyiket 4 képpont vastag </w:t>
      </w:r>
      <w:proofErr w:type="gramStart"/>
      <w:r>
        <w:t>narancs színű</w:t>
      </w:r>
      <w:proofErr w:type="gramEnd"/>
      <w:r>
        <w:t xml:space="preserve"> szegély vegyen körül</w:t>
      </w:r>
    </w:p>
    <w:p w:rsidR="00E54E50" w:rsidRDefault="00E54E50" w:rsidP="00E54E50">
      <w:pPr>
        <w:pStyle w:val="Megolds"/>
        <w:numPr>
          <w:ilvl w:val="0"/>
          <w:numId w:val="1"/>
        </w:numPr>
        <w:tabs>
          <w:tab w:val="clear" w:pos="9639"/>
        </w:tabs>
        <w:ind w:right="283"/>
      </w:pPr>
      <w:r>
        <w:t>A képek tetszőlegesen választott effektus használatával egymás után jelenjenek meg, kö</w:t>
      </w:r>
      <w:r>
        <w:softHyphen/>
        <w:t>zepes sebességgel.</w:t>
      </w:r>
    </w:p>
    <w:p w:rsidR="00E54E50" w:rsidRPr="008F158D" w:rsidRDefault="00E54E50" w:rsidP="00E54E50">
      <w:pPr>
        <w:pStyle w:val="Megolds"/>
        <w:ind w:right="1134" w:firstLine="0"/>
        <w:rPr>
          <w:b/>
        </w:rPr>
      </w:pPr>
      <w:r w:rsidRPr="008F158D">
        <w:rPr>
          <w:b/>
        </w:rPr>
        <w:t>A fürdőket bemutató diák (2.-5. dia)</w:t>
      </w:r>
      <w:r>
        <w:rPr>
          <w:b/>
        </w:rPr>
        <w:t xml:space="preserve"> mindegyikére vonatokozóan</w:t>
      </w:r>
    </w:p>
    <w:p w:rsidR="00E54E50" w:rsidRDefault="00E54E50" w:rsidP="00E54E50">
      <w:pPr>
        <w:pStyle w:val="Megolds"/>
        <w:numPr>
          <w:ilvl w:val="0"/>
          <w:numId w:val="1"/>
        </w:numPr>
        <w:tabs>
          <w:tab w:val="clear" w:pos="9639"/>
        </w:tabs>
        <w:ind w:right="283"/>
      </w:pPr>
      <w:r>
        <w:t xml:space="preserve">Minden dián a címsor </w:t>
      </w:r>
      <w:proofErr w:type="gramStart"/>
      <w:r>
        <w:t>narancs színű</w:t>
      </w:r>
      <w:proofErr w:type="gramEnd"/>
      <w:r>
        <w:t>, árnyékolt betűtípussal szerepel, a címsor háttere na</w:t>
      </w:r>
      <w:r>
        <w:softHyphen/>
        <w:t>rancs szín, 60%-os átlátszósággal.</w:t>
      </w:r>
    </w:p>
    <w:p w:rsidR="00E54E50" w:rsidRDefault="00E54E50" w:rsidP="00E54E50">
      <w:pPr>
        <w:pStyle w:val="Megolds"/>
        <w:numPr>
          <w:ilvl w:val="0"/>
          <w:numId w:val="1"/>
        </w:numPr>
        <w:tabs>
          <w:tab w:val="clear" w:pos="9639"/>
        </w:tabs>
        <w:ind w:right="283"/>
      </w:pPr>
      <w:r>
        <w:t>Minden dián a szövegdobozt és a képeket 2 képpont vastag narancs szegély veszi körül, a felső kép a szövegdoboz tetejével, az alsó az aljával van egyvonalban.</w:t>
      </w:r>
    </w:p>
    <w:p w:rsidR="00E54E50" w:rsidRDefault="00E54E50" w:rsidP="00E54E50">
      <w:pPr>
        <w:pStyle w:val="Megolds"/>
        <w:numPr>
          <w:ilvl w:val="0"/>
          <w:numId w:val="1"/>
        </w:numPr>
        <w:tabs>
          <w:tab w:val="clear" w:pos="9639"/>
        </w:tabs>
        <w:ind w:right="283"/>
      </w:pPr>
      <w:r>
        <w:t>Ahogy láthatod, ezek a diák csak tartalmukban különböznek, az elrendezésük, formázá</w:t>
      </w:r>
      <w:r>
        <w:softHyphen/>
        <w:t xml:space="preserve">suk ugyanaz. Tedd lehetővé, hogy ha az utazási iroda egy új diát ad </w:t>
      </w:r>
      <w:proofErr w:type="gramStart"/>
      <w:r>
        <w:t>a</w:t>
      </w:r>
      <w:proofErr w:type="gramEnd"/>
      <w:r>
        <w:t xml:space="preserve"> prezentációhoz, ak</w:t>
      </w:r>
      <w:r>
        <w:softHyphen/>
        <w:t xml:space="preserve">kor az a mintán </w:t>
      </w:r>
      <w:proofErr w:type="gramStart"/>
      <w:r>
        <w:t>szereplő formázással</w:t>
      </w:r>
      <w:proofErr w:type="gramEnd"/>
      <w:r>
        <w:t xml:space="preserve"> jöjjön létre.</w:t>
      </w:r>
    </w:p>
    <w:p w:rsidR="00E54E50" w:rsidRPr="003E5DF4" w:rsidRDefault="00E54E50" w:rsidP="00E54E50">
      <w:pPr>
        <w:pStyle w:val="Megolds"/>
        <w:ind w:right="1134" w:firstLine="0"/>
        <w:rPr>
          <w:b/>
        </w:rPr>
      </w:pPr>
      <w:r w:rsidRPr="003E5DF4">
        <w:rPr>
          <w:b/>
        </w:rPr>
        <w:t>6. dia</w:t>
      </w:r>
    </w:p>
    <w:p w:rsidR="00E54E50" w:rsidRDefault="00E54E50" w:rsidP="00E54E50">
      <w:pPr>
        <w:pStyle w:val="Megolds"/>
        <w:numPr>
          <w:ilvl w:val="0"/>
          <w:numId w:val="2"/>
        </w:numPr>
        <w:ind w:right="283"/>
      </w:pPr>
      <w:r>
        <w:t xml:space="preserve">A dia háttere a </w:t>
      </w:r>
      <w:proofErr w:type="spellStart"/>
      <w:r>
        <w:t>park.jpg</w:t>
      </w:r>
      <w:proofErr w:type="spellEnd"/>
      <w:r>
        <w:t xml:space="preserve"> kép, alapesetben csak a gondolkodó szobor látszik (</w:t>
      </w:r>
      <w:proofErr w:type="spellStart"/>
      <w:r w:rsidRPr="009D7E23">
        <w:rPr>
          <w:i/>
        </w:rPr>
        <w:t>gondolkodoszobor.gif</w:t>
      </w:r>
      <w:proofErr w:type="spellEnd"/>
      <w:r w:rsidR="003C2A3F">
        <w:t>)</w:t>
      </w:r>
      <w:r>
        <w:t>!</w:t>
      </w:r>
    </w:p>
    <w:p w:rsidR="00E54E50" w:rsidRDefault="00E54E50" w:rsidP="00E54E50">
      <w:pPr>
        <w:pStyle w:val="Megolds"/>
        <w:numPr>
          <w:ilvl w:val="0"/>
          <w:numId w:val="2"/>
        </w:numPr>
        <w:ind w:right="283"/>
      </w:pPr>
      <w:r>
        <w:t xml:space="preserve">5 másodperc múlva jelenjen meg a </w:t>
      </w:r>
      <w:proofErr w:type="gramStart"/>
      <w:r w:rsidRPr="00BE108C">
        <w:rPr>
          <w:i/>
        </w:rPr>
        <w:t>Hova</w:t>
      </w:r>
      <w:proofErr w:type="gramEnd"/>
      <w:r w:rsidRPr="00BE108C">
        <w:rPr>
          <w:i/>
        </w:rPr>
        <w:t xml:space="preserve"> menjek nyaralni?...</w:t>
      </w:r>
      <w:r>
        <w:t xml:space="preserve"> szöveg; egy felhő alakú, vi</w:t>
      </w:r>
      <w:r>
        <w:softHyphen/>
        <w:t xml:space="preserve">lágoskék képfeliratban! </w:t>
      </w:r>
    </w:p>
    <w:p w:rsidR="003C2A3F" w:rsidRDefault="00E54E50" w:rsidP="00E54E50">
      <w:pPr>
        <w:pStyle w:val="Megolds"/>
        <w:numPr>
          <w:ilvl w:val="0"/>
          <w:numId w:val="2"/>
        </w:numPr>
        <w:ind w:right="283"/>
      </w:pPr>
      <w:r>
        <w:t xml:space="preserve">Újabb 5 másodperc múlva egy beúszás effekttel jelenjen meg </w:t>
      </w:r>
      <w:r w:rsidR="003C2A3F">
        <w:t>a képeslap</w:t>
      </w:r>
    </w:p>
    <w:p w:rsidR="00E54E50" w:rsidRDefault="00E54E50" w:rsidP="00E54E50">
      <w:pPr>
        <w:pStyle w:val="Megolds"/>
        <w:numPr>
          <w:ilvl w:val="0"/>
          <w:numId w:val="2"/>
        </w:numPr>
        <w:ind w:right="283"/>
      </w:pPr>
      <w:r>
        <w:t>Az effekt végeztével a gondolkodó szobor tűnjön el és a helyén jelenjen meg a járó szo</w:t>
      </w:r>
      <w:r>
        <w:softHyphen/>
        <w:t>bor (</w:t>
      </w:r>
      <w:proofErr w:type="spellStart"/>
      <w:r w:rsidRPr="003C2A3F">
        <w:rPr>
          <w:i/>
        </w:rPr>
        <w:t>jaroszobor.gif</w:t>
      </w:r>
      <w:proofErr w:type="spellEnd"/>
      <w:r>
        <w:t>), amelynek háttere legyen átlátszó!</w:t>
      </w:r>
    </w:p>
    <w:p w:rsidR="00E54E50" w:rsidRDefault="00E54E50" w:rsidP="00E54E50">
      <w:pPr>
        <w:pStyle w:val="Megolds"/>
        <w:numPr>
          <w:ilvl w:val="0"/>
          <w:numId w:val="2"/>
        </w:numPr>
        <w:ind w:right="283"/>
      </w:pPr>
      <w:r>
        <w:t xml:space="preserve">Ugyanekkor tűnjön el az első képfelirat, valamint jelenjen meg a második felhő alakú képfelirat, a </w:t>
      </w:r>
      <w:r w:rsidRPr="00BE108C">
        <w:rPr>
          <w:i/>
        </w:rPr>
        <w:t>Már indulok is…</w:t>
      </w:r>
      <w:r>
        <w:t xml:space="preserve"> szöveggel!</w:t>
      </w:r>
    </w:p>
    <w:p w:rsidR="00E54E50" w:rsidRDefault="00E54E50" w:rsidP="00E54E50">
      <w:pPr>
        <w:pStyle w:val="Megolds"/>
        <w:numPr>
          <w:ilvl w:val="0"/>
          <w:numId w:val="2"/>
        </w:numPr>
        <w:ind w:right="283"/>
      </w:pPr>
      <w:r>
        <w:t>Két másodperc múlva tűnjön el ez a képfelirat is!</w:t>
      </w:r>
    </w:p>
    <w:p w:rsidR="00E54E50" w:rsidRDefault="00E54E50" w:rsidP="00E54E50">
      <w:pPr>
        <w:pStyle w:val="Megolds"/>
        <w:numPr>
          <w:ilvl w:val="0"/>
          <w:numId w:val="2"/>
        </w:numPr>
        <w:ind w:right="283"/>
      </w:pPr>
      <w:r>
        <w:t>Két másodperc múlva jobbra induljon el a szobor a képernyő széléig!</w:t>
      </w:r>
    </w:p>
    <w:p w:rsidR="003C2A3F" w:rsidRDefault="00E54E50" w:rsidP="00E54E50">
      <w:pPr>
        <w:pStyle w:val="Bekezds"/>
      </w:pPr>
      <w:r>
        <w:t>A bemutatót úgy kell beállítanod, hogy teljes képernyőn, automatikusan működjön, vagyis kattin</w:t>
      </w:r>
      <w:r>
        <w:softHyphen/>
        <w:t xml:space="preserve">tások nélkül egymást követve jelenjenek meg a diák. </w:t>
      </w:r>
    </w:p>
    <w:p w:rsidR="00E54E50" w:rsidRDefault="00E54E50" w:rsidP="00E54E50">
      <w:pPr>
        <w:pStyle w:val="Bekezds"/>
      </w:pPr>
      <w:r>
        <w:t>Az első dia megjelenése után 10 másodperc teljen el a következő dia megjelenéséig, majd a to</w:t>
      </w:r>
      <w:r>
        <w:softHyphen/>
        <w:t xml:space="preserve">vábbi diáknál 30 másodperces késleltetést kell alkalmazni! </w:t>
      </w:r>
    </w:p>
    <w:p w:rsidR="00515DB1" w:rsidRDefault="00E54E50" w:rsidP="00E54E50">
      <w:pPr>
        <w:pStyle w:val="Bekezds"/>
      </w:pPr>
      <w:r>
        <w:t>A diák áttűnéséhez tetszőleges effektust felhasználhatsz!</w:t>
      </w:r>
      <w:r w:rsidR="00AE2966">
        <w:t xml:space="preserve"> </w:t>
      </w:r>
    </w:p>
    <w:sectPr w:rsidR="00515DB1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E24EC"/>
    <w:multiLevelType w:val="hybridMultilevel"/>
    <w:tmpl w:val="6BE4681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1513B2"/>
    <w:multiLevelType w:val="hybridMultilevel"/>
    <w:tmpl w:val="7C0661F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54E50"/>
    <w:rsid w:val="003C2A3F"/>
    <w:rsid w:val="00515DB1"/>
    <w:rsid w:val="00551E4E"/>
    <w:rsid w:val="00590F01"/>
    <w:rsid w:val="00AA7F40"/>
    <w:rsid w:val="00AE2966"/>
    <w:rsid w:val="00E54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15D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ekezds">
    <w:name w:val="Bekezdés"/>
    <w:rsid w:val="00E54E50"/>
    <w:pPr>
      <w:spacing w:after="120" w:line="240" w:lineRule="exact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Feladat">
    <w:name w:val="Feladat"/>
    <w:next w:val="Bekezds"/>
    <w:rsid w:val="00E54E50"/>
    <w:pPr>
      <w:keepNext/>
      <w:spacing w:before="120" w:after="120" w:line="240" w:lineRule="auto"/>
    </w:pPr>
    <w:rPr>
      <w:rFonts w:ascii="Times New Roman" w:eastAsia="Times New Roman" w:hAnsi="Times New Roman" w:cs="Times New Roman"/>
      <w:sz w:val="24"/>
      <w:szCs w:val="20"/>
      <w:u w:val="single"/>
      <w:lang w:val="da-DK" w:eastAsia="hu-HU"/>
    </w:rPr>
  </w:style>
  <w:style w:type="paragraph" w:customStyle="1" w:styleId="Megolds">
    <w:name w:val="Megoldás"/>
    <w:rsid w:val="00E54E50"/>
    <w:pPr>
      <w:tabs>
        <w:tab w:val="left" w:pos="360"/>
        <w:tab w:val="left" w:pos="1440"/>
        <w:tab w:val="right" w:pos="9639"/>
      </w:tabs>
      <w:spacing w:after="120" w:line="240" w:lineRule="exact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312</Words>
  <Characters>2156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Mariann</cp:lastModifiedBy>
  <cp:revision>3</cp:revision>
  <dcterms:created xsi:type="dcterms:W3CDTF">2012-02-19T07:22:00Z</dcterms:created>
  <dcterms:modified xsi:type="dcterms:W3CDTF">2016-12-04T19:51:00Z</dcterms:modified>
</cp:coreProperties>
</file>